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2FF4BAAC" w14:textId="3F693FF7" w:rsidR="00332C64" w:rsidRDefault="002C7CE0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OKRUHY – PRAKTICKÁ MATURITNÍ ZKOUŠKA </w:t>
      </w:r>
    </w:p>
    <w:p w14:paraId="018AA85A" w14:textId="5F031870" w:rsidR="002C7CE0" w:rsidRDefault="002C7CE0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část teoretická</w:t>
      </w:r>
    </w:p>
    <w:p w14:paraId="41031617" w14:textId="756B494D" w:rsidR="002C7CE0" w:rsidRPr="002C7CE0" w:rsidRDefault="002C7CE0" w:rsidP="002C7CE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7CE0">
        <w:rPr>
          <w:rFonts w:asciiTheme="minorHAnsi" w:hAnsiTheme="minorHAnsi" w:cstheme="minorHAnsi"/>
          <w:b/>
          <w:bCs/>
          <w:sz w:val="28"/>
          <w:szCs w:val="28"/>
        </w:rPr>
        <w:t>obor: Obchodník – obchodní a marketingové služby; Informatika a obchod</w:t>
      </w:r>
    </w:p>
    <w:p w14:paraId="0B1551C6" w14:textId="585CC51C" w:rsidR="0094231B" w:rsidRDefault="00332C64" w:rsidP="00B57B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2548">
        <w:rPr>
          <w:rFonts w:asciiTheme="minorHAnsi" w:hAnsiTheme="minorHAnsi" w:cstheme="minorHAnsi"/>
          <w:b/>
          <w:bCs/>
          <w:sz w:val="28"/>
          <w:szCs w:val="28"/>
        </w:rPr>
        <w:t>školní rok 202</w:t>
      </w:r>
      <w:r w:rsidR="00B57B4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32548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B57B42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3EBD02FE" w14:textId="77777777" w:rsidR="002C7CE0" w:rsidRDefault="002C7CE0" w:rsidP="002C7CE0">
      <w:pPr>
        <w:spacing w:after="73"/>
      </w:pPr>
    </w:p>
    <w:p w14:paraId="74289ABE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>1. Bezpečnost a ochrana zdraví při práci</w:t>
      </w: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C56E5F" w14:textId="77777777" w:rsidR="002C7CE0" w:rsidRPr="002C7CE0" w:rsidRDefault="002C7CE0" w:rsidP="002C7CE0">
      <w:pPr>
        <w:numPr>
          <w:ilvl w:val="0"/>
          <w:numId w:val="3"/>
        </w:numPr>
        <w:spacing w:after="20" w:line="259" w:lineRule="auto"/>
        <w:ind w:hanging="259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bezpečnostní předpisy a jejich dodržování v praxi, hlavní příčiny úrazů </w:t>
      </w:r>
    </w:p>
    <w:p w14:paraId="35281C63" w14:textId="77777777" w:rsidR="002C7CE0" w:rsidRPr="002C7CE0" w:rsidRDefault="002C7CE0" w:rsidP="002C7CE0">
      <w:pPr>
        <w:numPr>
          <w:ilvl w:val="0"/>
          <w:numId w:val="3"/>
        </w:numPr>
        <w:spacing w:after="20" w:line="259" w:lineRule="auto"/>
        <w:ind w:hanging="259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osobní ochranné pomůcky </w:t>
      </w:r>
    </w:p>
    <w:p w14:paraId="5ED5CEB1" w14:textId="77777777" w:rsidR="002C7CE0" w:rsidRPr="002C7CE0" w:rsidRDefault="002C7CE0" w:rsidP="002C7CE0">
      <w:pPr>
        <w:numPr>
          <w:ilvl w:val="0"/>
          <w:numId w:val="3"/>
        </w:numPr>
        <w:spacing w:after="20" w:line="259" w:lineRule="auto"/>
        <w:ind w:hanging="259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zabezpečení zboží a prodejny </w:t>
      </w:r>
    </w:p>
    <w:p w14:paraId="4B673624" w14:textId="77777777" w:rsidR="002C7CE0" w:rsidRPr="002C7CE0" w:rsidRDefault="002C7CE0" w:rsidP="002C7CE0">
      <w:pPr>
        <w:spacing w:after="30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94D4C0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2. Prodejní proces </w:t>
      </w:r>
    </w:p>
    <w:p w14:paraId="55B2A323" w14:textId="77777777" w:rsidR="002C7CE0" w:rsidRPr="002C7CE0" w:rsidRDefault="002C7CE0" w:rsidP="002C7CE0">
      <w:pPr>
        <w:numPr>
          <w:ilvl w:val="0"/>
          <w:numId w:val="4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obchod, funkce obchodu </w:t>
      </w:r>
    </w:p>
    <w:p w14:paraId="41296A4E" w14:textId="77777777" w:rsidR="002C7CE0" w:rsidRPr="002C7CE0" w:rsidRDefault="002C7CE0" w:rsidP="002C7CE0">
      <w:pPr>
        <w:numPr>
          <w:ilvl w:val="0"/>
          <w:numId w:val="4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činitelé obchodního provozu </w:t>
      </w:r>
    </w:p>
    <w:p w14:paraId="6CDFFE16" w14:textId="77777777" w:rsidR="002C7CE0" w:rsidRPr="002C7CE0" w:rsidRDefault="002C7CE0" w:rsidP="002C7CE0">
      <w:pPr>
        <w:numPr>
          <w:ilvl w:val="0"/>
          <w:numId w:val="4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formy prodeje </w:t>
      </w:r>
    </w:p>
    <w:p w14:paraId="68238455" w14:textId="77777777" w:rsidR="002C7CE0" w:rsidRPr="002C7CE0" w:rsidRDefault="002C7CE0" w:rsidP="002C7CE0">
      <w:pPr>
        <w:spacing w:after="28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9891E9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3. Umění prodávat </w:t>
      </w:r>
    </w:p>
    <w:p w14:paraId="39227A1A" w14:textId="77777777" w:rsidR="002C7CE0" w:rsidRPr="002C7CE0" w:rsidRDefault="002C7CE0" w:rsidP="002C7CE0">
      <w:pPr>
        <w:numPr>
          <w:ilvl w:val="0"/>
          <w:numId w:val="5"/>
        </w:numPr>
        <w:spacing w:after="20" w:line="259" w:lineRule="auto"/>
        <w:ind w:hanging="259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typy provozních jednotek – charakteristika prodejen </w:t>
      </w:r>
    </w:p>
    <w:p w14:paraId="7AB304D8" w14:textId="77777777" w:rsidR="002C7CE0" w:rsidRPr="002C7CE0" w:rsidRDefault="002C7CE0" w:rsidP="002C7CE0">
      <w:pPr>
        <w:numPr>
          <w:ilvl w:val="0"/>
          <w:numId w:val="5"/>
        </w:numPr>
        <w:spacing w:after="20" w:line="259" w:lineRule="auto"/>
        <w:ind w:hanging="259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osobnost prodávajícího, typy zákazníků </w:t>
      </w:r>
    </w:p>
    <w:p w14:paraId="40CDC4A9" w14:textId="3063BD04" w:rsidR="002C7CE0" w:rsidRPr="002C7CE0" w:rsidRDefault="002C7CE0" w:rsidP="002C7CE0">
      <w:pPr>
        <w:ind w:left="3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C7CE0">
        <w:rPr>
          <w:rFonts w:asciiTheme="minorHAnsi" w:hAnsiTheme="minorHAnsi" w:cstheme="minorHAnsi"/>
          <w:sz w:val="22"/>
          <w:szCs w:val="22"/>
        </w:rPr>
        <w:t xml:space="preserve">) navázání kontaktu se zákazníkem, zásady pro nabídku a předvedení zboží zákazníkovi </w:t>
      </w:r>
    </w:p>
    <w:p w14:paraId="30FE5A57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C985E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4. Manipulace se zbožím </w:t>
      </w:r>
    </w:p>
    <w:p w14:paraId="31CE230B" w14:textId="77777777" w:rsidR="002C7CE0" w:rsidRPr="002C7CE0" w:rsidRDefault="002C7CE0" w:rsidP="002C7CE0">
      <w:pPr>
        <w:numPr>
          <w:ilvl w:val="0"/>
          <w:numId w:val="6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druhy zařízení prodejen, požadavky na zařízení prodejen </w:t>
      </w:r>
    </w:p>
    <w:p w14:paraId="4C232F1E" w14:textId="77777777" w:rsidR="002C7CE0" w:rsidRPr="002C7CE0" w:rsidRDefault="002C7CE0" w:rsidP="002C7CE0">
      <w:pPr>
        <w:numPr>
          <w:ilvl w:val="0"/>
          <w:numId w:val="6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způsoby ukládání jednotlivých druhů zboží, mechanické prostředky </w:t>
      </w:r>
    </w:p>
    <w:p w14:paraId="7CD36EBB" w14:textId="77777777" w:rsidR="002C7CE0" w:rsidRPr="002C7CE0" w:rsidRDefault="002C7CE0" w:rsidP="002C7CE0">
      <w:pPr>
        <w:numPr>
          <w:ilvl w:val="0"/>
          <w:numId w:val="6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příprava zboží k prodeji </w:t>
      </w:r>
    </w:p>
    <w:p w14:paraId="564BFE28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2390C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5. Obchodní operace v prodejně </w:t>
      </w:r>
    </w:p>
    <w:p w14:paraId="1F334625" w14:textId="77777777" w:rsidR="002C7CE0" w:rsidRPr="002C7CE0" w:rsidRDefault="002C7CE0" w:rsidP="002C7CE0">
      <w:pPr>
        <w:numPr>
          <w:ilvl w:val="0"/>
          <w:numId w:val="7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příprava na nákup, nákup zboží </w:t>
      </w:r>
    </w:p>
    <w:p w14:paraId="0D16C98B" w14:textId="77777777" w:rsidR="002C7CE0" w:rsidRPr="002C7CE0" w:rsidRDefault="002C7CE0" w:rsidP="002C7CE0">
      <w:pPr>
        <w:numPr>
          <w:ilvl w:val="0"/>
          <w:numId w:val="7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objednávání zboží, způsoby objednávání zboží </w:t>
      </w:r>
    </w:p>
    <w:p w14:paraId="3E3E93A4" w14:textId="77777777" w:rsidR="002C7CE0" w:rsidRPr="002C7CE0" w:rsidRDefault="002C7CE0" w:rsidP="002C7CE0">
      <w:pPr>
        <w:numPr>
          <w:ilvl w:val="0"/>
          <w:numId w:val="7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příjem zboží a jeho skladování </w:t>
      </w:r>
    </w:p>
    <w:p w14:paraId="01B2D29F" w14:textId="77777777" w:rsidR="002C7CE0" w:rsidRPr="002C7CE0" w:rsidRDefault="002C7CE0" w:rsidP="002C7CE0">
      <w:pPr>
        <w:spacing w:after="27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6E1A6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6. Doplňování zboží na prodejně </w:t>
      </w:r>
    </w:p>
    <w:p w14:paraId="6E4B6682" w14:textId="77777777" w:rsidR="002C7CE0" w:rsidRPr="002C7CE0" w:rsidRDefault="002C7CE0" w:rsidP="002C7CE0">
      <w:pPr>
        <w:numPr>
          <w:ilvl w:val="0"/>
          <w:numId w:val="8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dodržování zásad bezpečnosti práce a prevence úrazů při manipulaci se zbožím </w:t>
      </w:r>
    </w:p>
    <w:p w14:paraId="5DA88BD3" w14:textId="77777777" w:rsidR="002C7CE0" w:rsidRPr="002C7CE0" w:rsidRDefault="002C7CE0" w:rsidP="002C7CE0">
      <w:pPr>
        <w:numPr>
          <w:ilvl w:val="0"/>
          <w:numId w:val="8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dělení, vážení a měření zboží </w:t>
      </w:r>
    </w:p>
    <w:p w14:paraId="26090E92" w14:textId="77777777" w:rsidR="002C7CE0" w:rsidRPr="002C7CE0" w:rsidRDefault="002C7CE0" w:rsidP="002C7CE0">
      <w:pPr>
        <w:numPr>
          <w:ilvl w:val="0"/>
          <w:numId w:val="8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doplňování zboží na prodejně </w:t>
      </w:r>
    </w:p>
    <w:p w14:paraId="4480C69D" w14:textId="77777777" w:rsidR="002C7CE0" w:rsidRPr="002C7CE0" w:rsidRDefault="002C7CE0" w:rsidP="002C7CE0">
      <w:pPr>
        <w:spacing w:after="30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504B21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7. Balení zboží </w:t>
      </w:r>
    </w:p>
    <w:p w14:paraId="725EFF83" w14:textId="77777777" w:rsidR="002C7CE0" w:rsidRPr="002C7CE0" w:rsidRDefault="002C7CE0" w:rsidP="002C7CE0">
      <w:pPr>
        <w:numPr>
          <w:ilvl w:val="0"/>
          <w:numId w:val="9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balení a výdej zboží v souladu s hygienickými předpisy </w:t>
      </w:r>
    </w:p>
    <w:p w14:paraId="417D2C37" w14:textId="77777777" w:rsidR="002C7CE0" w:rsidRPr="002C7CE0" w:rsidRDefault="002C7CE0" w:rsidP="002C7CE0">
      <w:pPr>
        <w:numPr>
          <w:ilvl w:val="0"/>
          <w:numId w:val="9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obalová technika, materiály pro obaly, jejich skladování </w:t>
      </w:r>
    </w:p>
    <w:p w14:paraId="7A161BE9" w14:textId="77777777" w:rsidR="002C7CE0" w:rsidRPr="002C7CE0" w:rsidRDefault="002C7CE0" w:rsidP="002C7CE0">
      <w:pPr>
        <w:numPr>
          <w:ilvl w:val="0"/>
          <w:numId w:val="9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vracení a evidence obalů </w:t>
      </w:r>
    </w:p>
    <w:p w14:paraId="3D39A2FF" w14:textId="3D796199" w:rsid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A1F31C" w14:textId="03F872C9" w:rsid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</w:p>
    <w:p w14:paraId="6D583500" w14:textId="02EF10AC" w:rsid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</w:p>
    <w:p w14:paraId="285F54FA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</w:p>
    <w:p w14:paraId="672ED319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8. Obchodní operace v prodejně </w:t>
      </w:r>
    </w:p>
    <w:p w14:paraId="0A654458" w14:textId="77777777" w:rsidR="002C7CE0" w:rsidRPr="002C7CE0" w:rsidRDefault="002C7CE0" w:rsidP="002C7CE0">
      <w:pPr>
        <w:numPr>
          <w:ilvl w:val="0"/>
          <w:numId w:val="10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skladování a ošetřování zboží, zásady pro skladování, zařízení pro skladování </w:t>
      </w:r>
    </w:p>
    <w:p w14:paraId="69FBAAC6" w14:textId="77777777" w:rsidR="002C7CE0" w:rsidRPr="002C7CE0" w:rsidRDefault="002C7CE0" w:rsidP="002C7CE0">
      <w:pPr>
        <w:numPr>
          <w:ilvl w:val="0"/>
          <w:numId w:val="10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práce na pokladně, druhy pokladen </w:t>
      </w:r>
    </w:p>
    <w:p w14:paraId="76D360B8" w14:textId="71C26E90" w:rsidR="002C7CE0" w:rsidRDefault="002C7CE0" w:rsidP="002C7CE0">
      <w:pPr>
        <w:numPr>
          <w:ilvl w:val="0"/>
          <w:numId w:val="10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ukončení prodeje platbou, způsoby placení, platební doklady </w:t>
      </w:r>
    </w:p>
    <w:p w14:paraId="4B186BDE" w14:textId="77777777" w:rsidR="002C7CE0" w:rsidRPr="002C7CE0" w:rsidRDefault="002C7CE0" w:rsidP="002C7CE0">
      <w:pPr>
        <w:spacing w:after="20" w:line="259" w:lineRule="auto"/>
        <w:rPr>
          <w:rFonts w:asciiTheme="minorHAnsi" w:hAnsiTheme="minorHAnsi" w:cstheme="minorHAnsi"/>
          <w:sz w:val="22"/>
          <w:szCs w:val="22"/>
        </w:rPr>
      </w:pPr>
    </w:p>
    <w:p w14:paraId="7397EAF8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9. Práce na kontrolní pokladně </w:t>
      </w:r>
    </w:p>
    <w:p w14:paraId="261E131F" w14:textId="77777777" w:rsidR="002C7CE0" w:rsidRPr="002C7CE0" w:rsidRDefault="002C7CE0" w:rsidP="002C7CE0">
      <w:pPr>
        <w:numPr>
          <w:ilvl w:val="0"/>
          <w:numId w:val="11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význam kontrolní pokladny, povinnosti pokladníka  </w:t>
      </w:r>
    </w:p>
    <w:p w14:paraId="6AD05CCF" w14:textId="77777777" w:rsidR="002C7CE0" w:rsidRPr="002C7CE0" w:rsidRDefault="002C7CE0" w:rsidP="002C7CE0">
      <w:pPr>
        <w:numPr>
          <w:ilvl w:val="0"/>
          <w:numId w:val="11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příprava pokladny k provozu a zahájení směny v pokladně </w:t>
      </w:r>
    </w:p>
    <w:p w14:paraId="56855527" w14:textId="77777777" w:rsidR="002C7CE0" w:rsidRPr="002C7CE0" w:rsidRDefault="002C7CE0" w:rsidP="002C7CE0">
      <w:pPr>
        <w:numPr>
          <w:ilvl w:val="0"/>
          <w:numId w:val="11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pravidla pro příjem peněz do pokladny, výdej peněz z pokladny a manipulace s nimi </w:t>
      </w:r>
    </w:p>
    <w:p w14:paraId="54209EFF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070B6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10. Účetnictví prodejny </w:t>
      </w:r>
    </w:p>
    <w:p w14:paraId="1470A1F4" w14:textId="77777777" w:rsidR="002C7CE0" w:rsidRPr="002C7CE0" w:rsidRDefault="002C7CE0" w:rsidP="002C7CE0">
      <w:pPr>
        <w:numPr>
          <w:ilvl w:val="0"/>
          <w:numId w:val="12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účetní podchycení pohybu zásob v prodejně, účetní doklady </w:t>
      </w:r>
    </w:p>
    <w:p w14:paraId="4001CB16" w14:textId="77777777" w:rsidR="002C7CE0" w:rsidRPr="002C7CE0" w:rsidRDefault="002C7CE0" w:rsidP="002C7CE0">
      <w:pPr>
        <w:numPr>
          <w:ilvl w:val="0"/>
          <w:numId w:val="12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obrat prodejny – obchodní obrat, obchodní marže, tržby z prodeje, doklady </w:t>
      </w:r>
    </w:p>
    <w:p w14:paraId="1FD8D360" w14:textId="77777777" w:rsidR="002C7CE0" w:rsidRPr="002C7CE0" w:rsidRDefault="002C7CE0" w:rsidP="002C7CE0">
      <w:pPr>
        <w:numPr>
          <w:ilvl w:val="0"/>
          <w:numId w:val="12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platba bezhotovostní a hotovostní, prodej na splátky </w:t>
      </w:r>
    </w:p>
    <w:p w14:paraId="5C31CF2F" w14:textId="77777777" w:rsidR="002C7CE0" w:rsidRPr="002C7CE0" w:rsidRDefault="002C7CE0" w:rsidP="002C7CE0">
      <w:pPr>
        <w:spacing w:after="30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61896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11. Aranžérské práce </w:t>
      </w:r>
    </w:p>
    <w:p w14:paraId="7F4A1C83" w14:textId="77777777" w:rsidR="002C7CE0" w:rsidRPr="002C7CE0" w:rsidRDefault="002C7CE0" w:rsidP="002C7CE0">
      <w:pPr>
        <w:numPr>
          <w:ilvl w:val="0"/>
          <w:numId w:val="13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aranžování zboží v prodejně – cíl, pomůcky, barvy, zásady při aranžování  </w:t>
      </w:r>
    </w:p>
    <w:p w14:paraId="5934CEB1" w14:textId="77777777" w:rsidR="002C7CE0" w:rsidRPr="002C7CE0" w:rsidRDefault="002C7CE0" w:rsidP="002C7CE0">
      <w:pPr>
        <w:numPr>
          <w:ilvl w:val="0"/>
          <w:numId w:val="13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propagační místa jako podpora prodeje </w:t>
      </w:r>
    </w:p>
    <w:p w14:paraId="59EA34F1" w14:textId="77777777" w:rsidR="002C7CE0" w:rsidRPr="002C7CE0" w:rsidRDefault="002C7CE0" w:rsidP="002C7CE0">
      <w:pPr>
        <w:numPr>
          <w:ilvl w:val="0"/>
          <w:numId w:val="13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aranžování výkladních prostor, rovnováha aranžování – tzv. Zlatý řez </w:t>
      </w:r>
    </w:p>
    <w:p w14:paraId="08FDD6D3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2704E4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12. Inventarizace zboží </w:t>
      </w:r>
    </w:p>
    <w:p w14:paraId="2CF3670F" w14:textId="77777777" w:rsidR="002C7CE0" w:rsidRPr="002C7CE0" w:rsidRDefault="002C7CE0" w:rsidP="002C7CE0">
      <w:pPr>
        <w:numPr>
          <w:ilvl w:val="0"/>
          <w:numId w:val="14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princip inventarizace, dělení podle různých hledisek </w:t>
      </w:r>
    </w:p>
    <w:p w14:paraId="10C58830" w14:textId="77777777" w:rsidR="002C7CE0" w:rsidRPr="002C7CE0" w:rsidRDefault="002C7CE0" w:rsidP="002C7CE0">
      <w:pPr>
        <w:numPr>
          <w:ilvl w:val="0"/>
          <w:numId w:val="14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postupy při inventarizace, inventarizační komise </w:t>
      </w:r>
    </w:p>
    <w:p w14:paraId="050655D5" w14:textId="77777777" w:rsidR="002C7CE0" w:rsidRPr="002C7CE0" w:rsidRDefault="002C7CE0" w:rsidP="002C7CE0">
      <w:pPr>
        <w:numPr>
          <w:ilvl w:val="0"/>
          <w:numId w:val="14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vypořádání inventarizačních rozdílů </w:t>
      </w:r>
    </w:p>
    <w:p w14:paraId="5F178F4A" w14:textId="77777777" w:rsidR="002C7CE0" w:rsidRPr="002C7CE0" w:rsidRDefault="002C7CE0" w:rsidP="002C7CE0">
      <w:pPr>
        <w:spacing w:after="30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E0EB97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13. Reklamace zboží podle občanského zákoníku, v platném znění  </w:t>
      </w:r>
    </w:p>
    <w:p w14:paraId="40BAD44D" w14:textId="77777777" w:rsidR="002C7CE0" w:rsidRPr="002C7CE0" w:rsidRDefault="002C7CE0" w:rsidP="002C7CE0">
      <w:pPr>
        <w:numPr>
          <w:ilvl w:val="0"/>
          <w:numId w:val="15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reklamace uplatněná u dodavatele </w:t>
      </w:r>
    </w:p>
    <w:p w14:paraId="5A6F5CA5" w14:textId="77777777" w:rsidR="002C7CE0" w:rsidRPr="002C7CE0" w:rsidRDefault="002C7CE0" w:rsidP="002C7CE0">
      <w:pPr>
        <w:numPr>
          <w:ilvl w:val="0"/>
          <w:numId w:val="15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reklamace uplatněné spotřebitelem </w:t>
      </w:r>
    </w:p>
    <w:p w14:paraId="7D421B80" w14:textId="77777777" w:rsidR="002C7CE0" w:rsidRPr="002C7CE0" w:rsidRDefault="002C7CE0" w:rsidP="002C7CE0">
      <w:pPr>
        <w:numPr>
          <w:ilvl w:val="0"/>
          <w:numId w:val="15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reklamační doklad </w:t>
      </w:r>
    </w:p>
    <w:p w14:paraId="6C25FD7A" w14:textId="77777777" w:rsidR="002C7CE0" w:rsidRPr="002C7CE0" w:rsidRDefault="002C7CE0" w:rsidP="002C7CE0">
      <w:pPr>
        <w:spacing w:after="30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7A1474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14. Zákon o ochraně spotřebitele, v platném znění  </w:t>
      </w:r>
    </w:p>
    <w:p w14:paraId="4E6F659B" w14:textId="77777777" w:rsidR="002C7CE0" w:rsidRPr="002C7CE0" w:rsidRDefault="002C7CE0" w:rsidP="002C7CE0">
      <w:pPr>
        <w:numPr>
          <w:ilvl w:val="0"/>
          <w:numId w:val="16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poctivost prodeje výrobků a poskytování služeb </w:t>
      </w:r>
    </w:p>
    <w:p w14:paraId="2299BF61" w14:textId="77777777" w:rsidR="002C7CE0" w:rsidRPr="002C7CE0" w:rsidRDefault="002C7CE0" w:rsidP="002C7CE0">
      <w:pPr>
        <w:numPr>
          <w:ilvl w:val="0"/>
          <w:numId w:val="16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diskriminace a klamání spotřebitele </w:t>
      </w:r>
    </w:p>
    <w:p w14:paraId="7F4FBE6E" w14:textId="77777777" w:rsidR="002C7CE0" w:rsidRPr="002C7CE0" w:rsidRDefault="002C7CE0" w:rsidP="002C7CE0">
      <w:pPr>
        <w:numPr>
          <w:ilvl w:val="0"/>
          <w:numId w:val="16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činnost České obchodní inspekce (ČOI) </w:t>
      </w:r>
    </w:p>
    <w:p w14:paraId="31498C21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1A5BA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15. Zákoník práce a jeho aplikace v maloobchodní jednotce, v platném znění </w:t>
      </w:r>
    </w:p>
    <w:p w14:paraId="078FC550" w14:textId="77777777" w:rsidR="002C7CE0" w:rsidRPr="002C7CE0" w:rsidRDefault="002C7CE0" w:rsidP="002C7CE0">
      <w:pPr>
        <w:numPr>
          <w:ilvl w:val="0"/>
          <w:numId w:val="17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pracovní řád, pracovní doba </w:t>
      </w:r>
    </w:p>
    <w:p w14:paraId="3191418A" w14:textId="77777777" w:rsidR="002C7CE0" w:rsidRPr="002C7CE0" w:rsidRDefault="002C7CE0" w:rsidP="002C7CE0">
      <w:pPr>
        <w:numPr>
          <w:ilvl w:val="0"/>
          <w:numId w:val="17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povinnosti zaměstnanců a jejich odpovědnost za způsobenou škodu </w:t>
      </w:r>
    </w:p>
    <w:p w14:paraId="2C8C1CCE" w14:textId="77777777" w:rsidR="002C7CE0" w:rsidRPr="002C7CE0" w:rsidRDefault="002C7CE0" w:rsidP="002C7CE0">
      <w:pPr>
        <w:numPr>
          <w:ilvl w:val="0"/>
          <w:numId w:val="17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povinnosti vedoucích pracovníků  </w:t>
      </w:r>
    </w:p>
    <w:p w14:paraId="1639E43A" w14:textId="77777777" w:rsidR="002C7CE0" w:rsidRPr="002C7CE0" w:rsidRDefault="002C7CE0" w:rsidP="002C7CE0">
      <w:pPr>
        <w:spacing w:after="30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0572AC" w14:textId="77777777" w:rsidR="002C7CE0" w:rsidRDefault="002C7CE0" w:rsidP="002C7CE0">
      <w:pPr>
        <w:spacing w:after="13"/>
        <w:ind w:left="336"/>
        <w:rPr>
          <w:rFonts w:asciiTheme="minorHAnsi" w:hAnsiTheme="minorHAnsi" w:cstheme="minorHAnsi"/>
          <w:b/>
          <w:sz w:val="22"/>
          <w:szCs w:val="22"/>
        </w:rPr>
      </w:pPr>
    </w:p>
    <w:p w14:paraId="62D05E22" w14:textId="77777777" w:rsidR="002C7CE0" w:rsidRDefault="002C7CE0" w:rsidP="002C7CE0">
      <w:pPr>
        <w:spacing w:after="13"/>
        <w:ind w:left="336"/>
        <w:rPr>
          <w:rFonts w:asciiTheme="minorHAnsi" w:hAnsiTheme="minorHAnsi" w:cstheme="minorHAnsi"/>
          <w:b/>
          <w:sz w:val="22"/>
          <w:szCs w:val="22"/>
        </w:rPr>
      </w:pPr>
    </w:p>
    <w:p w14:paraId="290BCFE3" w14:textId="77777777" w:rsidR="002C7CE0" w:rsidRDefault="002C7CE0" w:rsidP="002C7CE0">
      <w:pPr>
        <w:spacing w:after="13"/>
        <w:ind w:left="336"/>
        <w:rPr>
          <w:rFonts w:asciiTheme="minorHAnsi" w:hAnsiTheme="minorHAnsi" w:cstheme="minorHAnsi"/>
          <w:b/>
          <w:sz w:val="22"/>
          <w:szCs w:val="22"/>
        </w:rPr>
      </w:pPr>
    </w:p>
    <w:p w14:paraId="4F9F57E0" w14:textId="77777777" w:rsidR="002C7CE0" w:rsidRDefault="002C7CE0" w:rsidP="002C7CE0">
      <w:pPr>
        <w:spacing w:after="13"/>
        <w:ind w:left="336"/>
        <w:rPr>
          <w:rFonts w:asciiTheme="minorHAnsi" w:hAnsiTheme="minorHAnsi" w:cstheme="minorHAnsi"/>
          <w:b/>
          <w:sz w:val="22"/>
          <w:szCs w:val="22"/>
        </w:rPr>
      </w:pPr>
    </w:p>
    <w:p w14:paraId="6EC8820C" w14:textId="77777777" w:rsidR="002C7CE0" w:rsidRDefault="002C7CE0" w:rsidP="002C7CE0">
      <w:pPr>
        <w:spacing w:after="13"/>
        <w:ind w:left="336"/>
        <w:rPr>
          <w:rFonts w:asciiTheme="minorHAnsi" w:hAnsiTheme="minorHAnsi" w:cstheme="minorHAnsi"/>
          <w:b/>
          <w:sz w:val="22"/>
          <w:szCs w:val="22"/>
        </w:rPr>
      </w:pPr>
    </w:p>
    <w:p w14:paraId="45F5534C" w14:textId="2EFB03AB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>16. Cestovní ruch</w:t>
      </w: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89565C" w14:textId="77777777" w:rsidR="002C7CE0" w:rsidRPr="002C7CE0" w:rsidRDefault="002C7CE0" w:rsidP="002C7CE0">
      <w:pPr>
        <w:numPr>
          <w:ilvl w:val="0"/>
          <w:numId w:val="18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historie cestovního ruchu, vymezení pojmů </w:t>
      </w:r>
    </w:p>
    <w:p w14:paraId="02C2F9C4" w14:textId="77777777" w:rsidR="002C7CE0" w:rsidRPr="002C7CE0" w:rsidRDefault="002C7CE0" w:rsidP="002C7CE0">
      <w:pPr>
        <w:numPr>
          <w:ilvl w:val="0"/>
          <w:numId w:val="18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činnost cestovních kanceláří a agentur </w:t>
      </w:r>
    </w:p>
    <w:p w14:paraId="0CF48EE0" w14:textId="77777777" w:rsidR="002C7CE0" w:rsidRPr="002C7CE0" w:rsidRDefault="002C7CE0" w:rsidP="002C7CE0">
      <w:pPr>
        <w:numPr>
          <w:ilvl w:val="0"/>
          <w:numId w:val="18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písemné podklady při činnosti CK a CA </w:t>
      </w:r>
    </w:p>
    <w:p w14:paraId="1D19E379" w14:textId="77777777" w:rsidR="002C7CE0" w:rsidRPr="002C7CE0" w:rsidRDefault="002C7CE0" w:rsidP="002C7CE0">
      <w:pPr>
        <w:spacing w:after="31"/>
        <w:ind w:left="341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856FE" w14:textId="77777777" w:rsidR="002C7CE0" w:rsidRPr="002C7CE0" w:rsidRDefault="002C7CE0" w:rsidP="002C7CE0">
      <w:pPr>
        <w:spacing w:after="13"/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b/>
          <w:sz w:val="22"/>
          <w:szCs w:val="22"/>
        </w:rPr>
        <w:t xml:space="preserve">17. Základy marketingu </w:t>
      </w:r>
    </w:p>
    <w:p w14:paraId="5D6E01C9" w14:textId="77777777" w:rsidR="002C7CE0" w:rsidRPr="002C7CE0" w:rsidRDefault="002C7CE0" w:rsidP="002C7CE0">
      <w:pPr>
        <w:numPr>
          <w:ilvl w:val="0"/>
          <w:numId w:val="19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základní pojmy v marketingu, význam marketingu </w:t>
      </w:r>
    </w:p>
    <w:p w14:paraId="6047645B" w14:textId="77777777" w:rsidR="002C7CE0" w:rsidRPr="002C7CE0" w:rsidRDefault="002C7CE0" w:rsidP="002C7CE0">
      <w:pPr>
        <w:numPr>
          <w:ilvl w:val="0"/>
          <w:numId w:val="19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marketingový průzkum trhu, aspekty, které bere v úvahu </w:t>
      </w:r>
    </w:p>
    <w:p w14:paraId="2DE1E19C" w14:textId="77777777" w:rsidR="002C7CE0" w:rsidRPr="002C7CE0" w:rsidRDefault="002C7CE0" w:rsidP="002C7CE0">
      <w:pPr>
        <w:numPr>
          <w:ilvl w:val="0"/>
          <w:numId w:val="19"/>
        </w:numPr>
        <w:spacing w:after="20" w:line="259" w:lineRule="auto"/>
        <w:ind w:hanging="260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marketingová komunikace – reklama, přímý marketing, podpora prodeje, osobní prodej,     </w:t>
      </w:r>
    </w:p>
    <w:p w14:paraId="4D98DC63" w14:textId="77777777" w:rsidR="002C7CE0" w:rsidRPr="002C7CE0" w:rsidRDefault="002C7CE0" w:rsidP="002C7CE0">
      <w:pPr>
        <w:ind w:left="336"/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   publicita  </w:t>
      </w:r>
    </w:p>
    <w:p w14:paraId="7C4B9D13" w14:textId="77777777" w:rsidR="002C7CE0" w:rsidRPr="002C7CE0" w:rsidRDefault="002C7CE0" w:rsidP="002C7CE0">
      <w:pPr>
        <w:rPr>
          <w:rFonts w:asciiTheme="minorHAnsi" w:hAnsiTheme="minorHAnsi" w:cstheme="minorHAnsi"/>
          <w:sz w:val="22"/>
          <w:szCs w:val="22"/>
        </w:rPr>
      </w:pPr>
      <w:r w:rsidRPr="002C7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D179D" w14:textId="77777777" w:rsidR="00132548" w:rsidRPr="00132548" w:rsidRDefault="00132548" w:rsidP="002C7CE0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132548" w:rsidRPr="00132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EF47" w14:textId="77777777" w:rsidR="005A247D" w:rsidRDefault="005A247D">
      <w:r>
        <w:separator/>
      </w:r>
    </w:p>
  </w:endnote>
  <w:endnote w:type="continuationSeparator" w:id="0">
    <w:p w14:paraId="13FE965D" w14:textId="77777777" w:rsidR="005A247D" w:rsidRDefault="005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F0D1" w14:textId="77777777" w:rsidR="005A247D" w:rsidRDefault="005A247D">
      <w:r>
        <w:separator/>
      </w:r>
    </w:p>
  </w:footnote>
  <w:footnote w:type="continuationSeparator" w:id="0">
    <w:p w14:paraId="79F00BEA" w14:textId="77777777" w:rsidR="005A247D" w:rsidRDefault="005A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591"/>
    <w:multiLevelType w:val="hybridMultilevel"/>
    <w:tmpl w:val="3A900E9A"/>
    <w:lvl w:ilvl="0" w:tplc="A2541FAA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4C18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08E7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2853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AFCB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1F6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0A5A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10B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028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D50D3"/>
    <w:multiLevelType w:val="hybridMultilevel"/>
    <w:tmpl w:val="3FCAB866"/>
    <w:lvl w:ilvl="0" w:tplc="944EF7B2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3F9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4A9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C991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2A6F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A29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23F6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256B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8763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02DD2"/>
    <w:multiLevelType w:val="hybridMultilevel"/>
    <w:tmpl w:val="BCC2FFC2"/>
    <w:lvl w:ilvl="0" w:tplc="4558B394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4B20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E679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21BD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E125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C710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6D05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2A7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CB48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F7EDC"/>
    <w:multiLevelType w:val="hybridMultilevel"/>
    <w:tmpl w:val="7DDA9B12"/>
    <w:lvl w:ilvl="0" w:tplc="9740D9F0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8DED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2FF7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8E4F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EAA6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5AA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474F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A740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68E3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37DB0"/>
    <w:multiLevelType w:val="hybridMultilevel"/>
    <w:tmpl w:val="0CF46D28"/>
    <w:lvl w:ilvl="0" w:tplc="140A23D2">
      <w:start w:val="1"/>
      <w:numFmt w:val="lowerLetter"/>
      <w:lvlText w:val="%1)"/>
      <w:lvlJc w:val="left"/>
      <w:pPr>
        <w:ind w:left="5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2CA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84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E784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794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E1BC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EB86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8775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C98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13019"/>
    <w:multiLevelType w:val="hybridMultilevel"/>
    <w:tmpl w:val="3CA88292"/>
    <w:lvl w:ilvl="0" w:tplc="9A2E86C4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C0B9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E08D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603B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6329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2E6C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71B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2E26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86A3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010B6"/>
    <w:multiLevelType w:val="hybridMultilevel"/>
    <w:tmpl w:val="097C1780"/>
    <w:lvl w:ilvl="0" w:tplc="E0047A20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4251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4DC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EB81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61C5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467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40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48C7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8453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C547D"/>
    <w:multiLevelType w:val="hybridMultilevel"/>
    <w:tmpl w:val="E37213D2"/>
    <w:lvl w:ilvl="0" w:tplc="A4281346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E58B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29E9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075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808D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24AC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00D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20CB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0F21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8B155D"/>
    <w:multiLevelType w:val="hybridMultilevel"/>
    <w:tmpl w:val="1A26683E"/>
    <w:lvl w:ilvl="0" w:tplc="7B14331C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A4D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29F0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D3A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47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C5CF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E28C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735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2630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7B123C"/>
    <w:multiLevelType w:val="hybridMultilevel"/>
    <w:tmpl w:val="1C44BF0C"/>
    <w:lvl w:ilvl="0" w:tplc="B246C30C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C2BF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2D9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5F8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C131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82D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C53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887F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22E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46523D"/>
    <w:multiLevelType w:val="hybridMultilevel"/>
    <w:tmpl w:val="FBEE6CEA"/>
    <w:lvl w:ilvl="0" w:tplc="A51A7420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E2C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C3EB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4F1B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ED1D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4995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A886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A243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CAE4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CD655B"/>
    <w:multiLevelType w:val="hybridMultilevel"/>
    <w:tmpl w:val="25AEDF32"/>
    <w:lvl w:ilvl="0" w:tplc="19401120">
      <w:start w:val="1"/>
      <w:numFmt w:val="decimal"/>
      <w:lvlText w:val="%1."/>
      <w:lvlJc w:val="left"/>
      <w:pPr>
        <w:ind w:left="36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CF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23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48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E2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42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05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4D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4C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552AFA"/>
    <w:multiLevelType w:val="hybridMultilevel"/>
    <w:tmpl w:val="8FEE0CB6"/>
    <w:lvl w:ilvl="0" w:tplc="1E982FF4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09BC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01D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63F6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2044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CC7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05B2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0B90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C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82467"/>
    <w:multiLevelType w:val="hybridMultilevel"/>
    <w:tmpl w:val="B6EE564C"/>
    <w:lvl w:ilvl="0" w:tplc="30F21472">
      <w:start w:val="1"/>
      <w:numFmt w:val="lowerLetter"/>
      <w:lvlText w:val="%1)"/>
      <w:lvlJc w:val="left"/>
      <w:pPr>
        <w:ind w:left="5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61CA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6E3D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C71C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8403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8D2B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C504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E35C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47EE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AB7DF7"/>
    <w:multiLevelType w:val="hybridMultilevel"/>
    <w:tmpl w:val="97B2F702"/>
    <w:lvl w:ilvl="0" w:tplc="980CAAE4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E894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E4A2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42E0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073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EFDC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FD6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6377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E2F0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B16C9E"/>
    <w:multiLevelType w:val="hybridMultilevel"/>
    <w:tmpl w:val="5510AC32"/>
    <w:lvl w:ilvl="0" w:tplc="89D8C2FA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E185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8BAC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CE5D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C90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C251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4354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32D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AEC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AD4CB7"/>
    <w:multiLevelType w:val="hybridMultilevel"/>
    <w:tmpl w:val="F830FC20"/>
    <w:lvl w:ilvl="0" w:tplc="115E7F52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0480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E506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4EF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A29B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958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47D2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E571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2A8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616071"/>
    <w:multiLevelType w:val="hybridMultilevel"/>
    <w:tmpl w:val="F5BAA66E"/>
    <w:lvl w:ilvl="0" w:tplc="729AF6E4">
      <w:start w:val="1"/>
      <w:numFmt w:val="lowerLetter"/>
      <w:lvlText w:val="%1)"/>
      <w:lvlJc w:val="left"/>
      <w:pPr>
        <w:ind w:left="5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4190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6599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0F5A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0CE3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06FF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6BA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EE46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6367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0153307">
    <w:abstractNumId w:val="3"/>
  </w:num>
  <w:num w:numId="2" w16cid:durableId="187186915">
    <w:abstractNumId w:val="12"/>
  </w:num>
  <w:num w:numId="3" w16cid:durableId="453255376">
    <w:abstractNumId w:val="5"/>
  </w:num>
  <w:num w:numId="4" w16cid:durableId="1343623652">
    <w:abstractNumId w:val="7"/>
  </w:num>
  <w:num w:numId="5" w16cid:durableId="893395717">
    <w:abstractNumId w:val="14"/>
  </w:num>
  <w:num w:numId="6" w16cid:durableId="1220246995">
    <w:abstractNumId w:val="10"/>
  </w:num>
  <w:num w:numId="7" w16cid:durableId="333191856">
    <w:abstractNumId w:val="18"/>
  </w:num>
  <w:num w:numId="8" w16cid:durableId="1378123154">
    <w:abstractNumId w:val="15"/>
  </w:num>
  <w:num w:numId="9" w16cid:durableId="1754081160">
    <w:abstractNumId w:val="9"/>
  </w:num>
  <w:num w:numId="10" w16cid:durableId="517042330">
    <w:abstractNumId w:val="2"/>
  </w:num>
  <w:num w:numId="11" w16cid:durableId="571625083">
    <w:abstractNumId w:val="4"/>
  </w:num>
  <w:num w:numId="12" w16cid:durableId="1444302954">
    <w:abstractNumId w:val="6"/>
  </w:num>
  <w:num w:numId="13" w16cid:durableId="964506590">
    <w:abstractNumId w:val="17"/>
  </w:num>
  <w:num w:numId="14" w16cid:durableId="519395515">
    <w:abstractNumId w:val="1"/>
  </w:num>
  <w:num w:numId="15" w16cid:durableId="1829513445">
    <w:abstractNumId w:val="0"/>
  </w:num>
  <w:num w:numId="16" w16cid:durableId="103506300">
    <w:abstractNumId w:val="8"/>
  </w:num>
  <w:num w:numId="17" w16cid:durableId="918445518">
    <w:abstractNumId w:val="13"/>
  </w:num>
  <w:num w:numId="18" w16cid:durableId="1803300850">
    <w:abstractNumId w:val="11"/>
  </w:num>
  <w:num w:numId="19" w16cid:durableId="5511899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116B4C"/>
    <w:rsid w:val="001275EA"/>
    <w:rsid w:val="00132548"/>
    <w:rsid w:val="00137E5A"/>
    <w:rsid w:val="001A598F"/>
    <w:rsid w:val="001C0605"/>
    <w:rsid w:val="0021638B"/>
    <w:rsid w:val="00243036"/>
    <w:rsid w:val="002C7CE0"/>
    <w:rsid w:val="00332C64"/>
    <w:rsid w:val="00347F92"/>
    <w:rsid w:val="003A3385"/>
    <w:rsid w:val="003A62C8"/>
    <w:rsid w:val="00414BE6"/>
    <w:rsid w:val="0041660E"/>
    <w:rsid w:val="00427238"/>
    <w:rsid w:val="00431672"/>
    <w:rsid w:val="00460898"/>
    <w:rsid w:val="0048026A"/>
    <w:rsid w:val="00482904"/>
    <w:rsid w:val="00594B2B"/>
    <w:rsid w:val="005A247D"/>
    <w:rsid w:val="00666765"/>
    <w:rsid w:val="008128CD"/>
    <w:rsid w:val="008875D5"/>
    <w:rsid w:val="008A68A8"/>
    <w:rsid w:val="008C231D"/>
    <w:rsid w:val="008C4546"/>
    <w:rsid w:val="0094231B"/>
    <w:rsid w:val="009551B4"/>
    <w:rsid w:val="009A2125"/>
    <w:rsid w:val="009B69E6"/>
    <w:rsid w:val="009D25D0"/>
    <w:rsid w:val="00A96931"/>
    <w:rsid w:val="00A9778E"/>
    <w:rsid w:val="00AD1745"/>
    <w:rsid w:val="00AF6BEB"/>
    <w:rsid w:val="00B05F48"/>
    <w:rsid w:val="00B22D9D"/>
    <w:rsid w:val="00B2562A"/>
    <w:rsid w:val="00B46DEF"/>
    <w:rsid w:val="00B57B42"/>
    <w:rsid w:val="00B678D0"/>
    <w:rsid w:val="00B863F1"/>
    <w:rsid w:val="00B93DAB"/>
    <w:rsid w:val="00B94ACB"/>
    <w:rsid w:val="00C03E39"/>
    <w:rsid w:val="00C45288"/>
    <w:rsid w:val="00CD0C7D"/>
    <w:rsid w:val="00D04FD5"/>
    <w:rsid w:val="00D17313"/>
    <w:rsid w:val="00D6149B"/>
    <w:rsid w:val="00D62E92"/>
    <w:rsid w:val="00D72C1E"/>
    <w:rsid w:val="00E3349A"/>
    <w:rsid w:val="00E53842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2022-10-31T12:56:00Z</dcterms:created>
  <dcterms:modified xsi:type="dcterms:W3CDTF">2022-10-31T12:56:00Z</dcterms:modified>
</cp:coreProperties>
</file>